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C2" w:rsidRDefault="008B553B">
      <w:pPr>
        <w:ind w:firstLineChars="0" w:firstLine="0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3</w:t>
      </w:r>
    </w:p>
    <w:p w:rsidR="00B009C2" w:rsidRDefault="00B009C2">
      <w:pPr>
        <w:ind w:firstLineChars="0" w:firstLine="0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</w:p>
    <w:p w:rsidR="00B009C2" w:rsidRDefault="008B553B">
      <w:pPr>
        <w:ind w:firstLineChars="0" w:firstLine="0"/>
        <w:jc w:val="center"/>
        <w:rPr>
          <w:rFonts w:ascii="方正小标宋简体" w:eastAsia="方正小标宋简体" w:hAnsi="Times New Roman" w:cs="仿宋_GB2312"/>
          <w:b/>
          <w:sz w:val="44"/>
          <w:szCs w:val="44"/>
        </w:rPr>
      </w:pPr>
      <w:r>
        <w:rPr>
          <w:rFonts w:ascii="方正小标宋简体" w:eastAsia="方正小标宋简体" w:hAnsi="Times New Roman" w:cs="仿宋_GB2312" w:hint="eastAsia"/>
          <w:b/>
          <w:sz w:val="44"/>
          <w:szCs w:val="44"/>
        </w:rPr>
        <w:t>在线笔试环境及设备要求</w:t>
      </w:r>
    </w:p>
    <w:p w:rsidR="00B009C2" w:rsidRDefault="00B009C2"/>
    <w:p w:rsidR="00B009C2" w:rsidRDefault="008B553B" w:rsidP="005126A5">
      <w:r>
        <w:rPr>
          <w:rFonts w:hint="eastAsia"/>
        </w:rPr>
        <w:t>考生</w:t>
      </w:r>
      <w:r>
        <w:rPr>
          <w:rFonts w:hint="eastAsia"/>
          <w:lang w:val="en"/>
        </w:rPr>
        <w:t>笔试</w:t>
      </w:r>
      <w:r>
        <w:rPr>
          <w:rFonts w:hint="eastAsia"/>
        </w:rPr>
        <w:t>前应按要求选定考试环境（房间），准备考试设备，安装调试好考试系统，并参加</w:t>
      </w:r>
      <w:r>
        <w:rPr>
          <w:lang w:val="en"/>
        </w:rPr>
        <w:t>正式</w:t>
      </w:r>
      <w:r>
        <w:rPr>
          <w:rFonts w:hint="eastAsia"/>
          <w:lang w:val="en"/>
        </w:rPr>
        <w:t>笔试</w:t>
      </w:r>
      <w:r>
        <w:rPr>
          <w:rFonts w:hint="eastAsia"/>
        </w:rPr>
        <w:t>前的</w:t>
      </w:r>
      <w:r>
        <w:rPr>
          <w:lang w:val="en"/>
        </w:rPr>
        <w:t>模拟测试</w:t>
      </w:r>
      <w:r>
        <w:rPr>
          <w:rFonts w:hint="eastAsia"/>
        </w:rPr>
        <w:t>，确保</w:t>
      </w:r>
      <w:r>
        <w:rPr>
          <w:rFonts w:hint="eastAsia"/>
          <w:lang w:val="en"/>
        </w:rPr>
        <w:t>笔试</w:t>
      </w:r>
      <w:r>
        <w:rPr>
          <w:rFonts w:hint="eastAsia"/>
        </w:rPr>
        <w:t>时环境（房间）符合要求，设备和系统正常运行，按规定流程完成</w:t>
      </w:r>
      <w:r>
        <w:rPr>
          <w:rFonts w:hint="eastAsia"/>
          <w:lang w:val="en"/>
        </w:rPr>
        <w:t>笔试</w:t>
      </w:r>
      <w:r>
        <w:rPr>
          <w:rFonts w:hint="eastAsia"/>
        </w:rPr>
        <w:t>。</w:t>
      </w:r>
      <w:bookmarkStart w:id="0" w:name="_GoBack"/>
      <w:bookmarkEnd w:id="0"/>
    </w:p>
    <w:p w:rsidR="00B009C2" w:rsidRDefault="008B553B" w:rsidP="005126A5">
      <w:pPr>
        <w:ind w:left="640" w:firstLineChars="0" w:firstLine="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  <w:lang w:val="en"/>
        </w:rPr>
        <w:t>一、考试</w:t>
      </w:r>
      <w:r>
        <w:rPr>
          <w:rFonts w:ascii="黑体" w:eastAsia="黑体" w:hAnsi="黑体" w:hint="eastAsia"/>
          <w:b/>
        </w:rPr>
        <w:t>环境及有关要求</w:t>
      </w:r>
    </w:p>
    <w:p w:rsidR="00B009C2" w:rsidRDefault="008B553B" w:rsidP="005126A5">
      <w:r>
        <w:rPr>
          <w:rFonts w:hint="eastAsia"/>
        </w:rPr>
        <w:t>考生所在的考试环境应为光线充足（避免逆光）、封闭、无其他人、无外界干扰的安静场所，不得在网吧、茶馆、图书馆等公共区域参加考试。场所内不能放置任何书籍及影像资料等，需调整好摄像头拍摄角度和坐姿，确保上半身能够在电脑端的摄像范围中。考生不得使用滤镜等可能导致本人严重失真的设备，妆容不宜夸张，不得遮挡面部（不得戴口罩），不得放置、佩戴</w:t>
      </w:r>
      <w:r>
        <w:rPr>
          <w:rFonts w:hint="eastAsia"/>
          <w:lang w:val="en"/>
        </w:rPr>
        <w:t>考试</w:t>
      </w:r>
      <w:r>
        <w:rPr>
          <w:rFonts w:hint="eastAsia"/>
        </w:rPr>
        <w:t>要求设备以外的其他电子设备，上半身不得有饰品，上衣不得带纽扣。</w:t>
      </w:r>
    </w:p>
    <w:p w:rsidR="00B009C2" w:rsidRDefault="008B553B" w:rsidP="005126A5">
      <w:pPr>
        <w:ind w:left="640" w:firstLineChars="0" w:firstLine="0"/>
        <w:rPr>
          <w:rFonts w:ascii="黑体" w:eastAsia="黑体" w:hAnsi="黑体"/>
          <w:b/>
          <w:lang w:val="en"/>
        </w:rPr>
      </w:pPr>
      <w:r>
        <w:rPr>
          <w:rFonts w:ascii="黑体" w:eastAsia="黑体" w:hAnsi="黑体" w:hint="eastAsia"/>
          <w:b/>
          <w:lang w:val="en"/>
        </w:rPr>
        <w:t>二、设备要求</w:t>
      </w:r>
    </w:p>
    <w:p w:rsidR="00B009C2" w:rsidRDefault="008B553B" w:rsidP="005126A5">
      <w:r>
        <w:rPr>
          <w:rFonts w:hint="eastAsia"/>
        </w:rPr>
        <w:t>准备符合技术标准要求的电脑及移动端设备各一台。电脑下载安装</w:t>
      </w:r>
      <w:r>
        <w:rPr>
          <w:lang w:val="en"/>
        </w:rPr>
        <w:t>“</w:t>
      </w:r>
      <w:r>
        <w:rPr>
          <w:lang w:val="en"/>
        </w:rPr>
        <w:t>智考云</w:t>
      </w:r>
      <w:r>
        <w:rPr>
          <w:lang w:val="en"/>
        </w:rPr>
        <w:t>”</w:t>
      </w:r>
      <w:r>
        <w:rPr>
          <w:rFonts w:hint="eastAsia"/>
        </w:rPr>
        <w:t>系统后用于</w:t>
      </w:r>
      <w:r>
        <w:rPr>
          <w:rFonts w:hint="eastAsia"/>
          <w:lang w:val="en"/>
        </w:rPr>
        <w:t>笔试</w:t>
      </w:r>
      <w:r>
        <w:rPr>
          <w:rFonts w:hint="eastAsia"/>
        </w:rPr>
        <w:t>，移动端设备（手机</w:t>
      </w:r>
      <w:r>
        <w:rPr>
          <w:rFonts w:hint="eastAsia"/>
        </w:rPr>
        <w:t>或平板）下载安装</w:t>
      </w:r>
      <w:r>
        <w:rPr>
          <w:lang w:val="en"/>
        </w:rPr>
        <w:t>“</w:t>
      </w:r>
      <w:r>
        <w:rPr>
          <w:lang w:val="en"/>
        </w:rPr>
        <w:t>智考通</w:t>
      </w:r>
      <w:r>
        <w:rPr>
          <w:lang w:val="en"/>
        </w:rPr>
        <w:t>”</w:t>
      </w:r>
      <w:r>
        <w:rPr>
          <w:rFonts w:hint="eastAsia"/>
        </w:rPr>
        <w:t>APP</w:t>
      </w:r>
      <w:r>
        <w:rPr>
          <w:rFonts w:hint="eastAsia"/>
        </w:rPr>
        <w:t>后用于录制佐证视频。</w:t>
      </w:r>
    </w:p>
    <w:p w:rsidR="00B009C2" w:rsidRDefault="008B553B" w:rsidP="005126A5">
      <w:pPr>
        <w:ind w:firstLine="643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（一）电脑端（用于在线答题）</w:t>
      </w:r>
    </w:p>
    <w:p w:rsidR="005126A5" w:rsidRPr="00415379" w:rsidRDefault="005126A5" w:rsidP="005126A5">
      <w:pPr>
        <w:rPr>
          <w:rFonts w:ascii="仿宋" w:eastAsia="仿宋" w:hAnsi="仿宋"/>
          <w:b/>
          <w:bCs/>
          <w:szCs w:val="32"/>
        </w:rPr>
      </w:pPr>
      <w:r w:rsidRPr="00415379">
        <w:rPr>
          <w:rFonts w:ascii="仿宋" w:eastAsia="仿宋" w:hAnsi="仿宋"/>
          <w:szCs w:val="32"/>
        </w:rPr>
        <w:t>考生自备带有麦克风、摄像头和</w:t>
      </w:r>
      <w:proofErr w:type="gramStart"/>
      <w:r w:rsidRPr="00415379">
        <w:rPr>
          <w:rFonts w:ascii="仿宋" w:eastAsia="仿宋" w:hAnsi="仿宋"/>
          <w:szCs w:val="32"/>
        </w:rPr>
        <w:t>储电功</w:t>
      </w:r>
      <w:proofErr w:type="gramEnd"/>
      <w:r w:rsidRPr="00415379">
        <w:rPr>
          <w:rFonts w:ascii="仿宋" w:eastAsia="仿宋" w:hAnsi="仿宋"/>
          <w:szCs w:val="32"/>
        </w:rPr>
        <w:t>能的电脑（建议</w:t>
      </w:r>
      <w:r w:rsidRPr="00415379">
        <w:rPr>
          <w:rFonts w:ascii="仿宋" w:eastAsia="仿宋" w:hAnsi="仿宋"/>
          <w:szCs w:val="32"/>
        </w:rPr>
        <w:lastRenderedPageBreak/>
        <w:t>使用笔记本电脑，以防考试中途断电），电脑配置要求：</w:t>
      </w:r>
    </w:p>
    <w:p w:rsidR="005126A5" w:rsidRPr="00415379" w:rsidRDefault="005126A5" w:rsidP="005126A5">
      <w:pPr>
        <w:rPr>
          <w:rFonts w:ascii="仿宋" w:eastAsia="仿宋" w:hAnsi="仿宋"/>
          <w:szCs w:val="32"/>
        </w:rPr>
      </w:pPr>
      <w:r w:rsidRPr="00415379">
        <w:rPr>
          <w:rFonts w:ascii="仿宋" w:eastAsia="仿宋" w:hAnsi="仿宋" w:hint="eastAsia"/>
          <w:szCs w:val="32"/>
        </w:rPr>
        <w:t>（1）</w:t>
      </w:r>
      <w:r w:rsidRPr="00415379">
        <w:rPr>
          <w:rFonts w:ascii="仿宋" w:eastAsia="仿宋" w:hAnsi="仿宋"/>
          <w:szCs w:val="32"/>
        </w:rPr>
        <w:t>操作系统</w:t>
      </w:r>
      <w:r w:rsidRPr="00415379">
        <w:rPr>
          <w:rFonts w:ascii="仿宋" w:eastAsia="仿宋" w:hAnsi="仿宋" w:hint="eastAsia"/>
          <w:szCs w:val="32"/>
        </w:rPr>
        <w:t>：</w:t>
      </w:r>
      <w:r w:rsidRPr="00415379">
        <w:rPr>
          <w:rFonts w:ascii="仿宋" w:eastAsia="仿宋" w:hAnsi="仿宋"/>
          <w:szCs w:val="32"/>
        </w:rPr>
        <w:t>Windows 7、Windows 10（禁止使用双系统、</w:t>
      </w:r>
      <w:proofErr w:type="spellStart"/>
      <w:r w:rsidRPr="00415379">
        <w:rPr>
          <w:rFonts w:ascii="仿宋" w:eastAsia="仿宋" w:hAnsi="仿宋"/>
          <w:szCs w:val="32"/>
        </w:rPr>
        <w:t>iOS</w:t>
      </w:r>
      <w:proofErr w:type="spellEnd"/>
      <w:r w:rsidRPr="00415379">
        <w:rPr>
          <w:rFonts w:ascii="仿宋" w:eastAsia="仿宋" w:hAnsi="仿宋"/>
          <w:szCs w:val="32"/>
        </w:rPr>
        <w:t>系统）；</w:t>
      </w:r>
    </w:p>
    <w:p w:rsidR="005126A5" w:rsidRPr="00415379" w:rsidRDefault="005126A5" w:rsidP="005126A5">
      <w:pPr>
        <w:rPr>
          <w:rFonts w:ascii="仿宋" w:eastAsia="仿宋" w:hAnsi="仿宋"/>
          <w:szCs w:val="32"/>
        </w:rPr>
      </w:pPr>
      <w:r w:rsidRPr="00415379">
        <w:rPr>
          <w:rFonts w:ascii="仿宋" w:eastAsia="仿宋" w:hAnsi="仿宋" w:hint="eastAsia"/>
          <w:szCs w:val="32"/>
        </w:rPr>
        <w:t>（2）</w:t>
      </w:r>
      <w:r w:rsidRPr="00415379">
        <w:rPr>
          <w:rFonts w:ascii="仿宋" w:eastAsia="仿宋" w:hAnsi="仿宋"/>
          <w:szCs w:val="32"/>
        </w:rPr>
        <w:t>内存</w:t>
      </w:r>
      <w:r w:rsidRPr="00415379">
        <w:rPr>
          <w:rFonts w:ascii="仿宋" w:eastAsia="仿宋" w:hAnsi="仿宋" w:hint="eastAsia"/>
          <w:szCs w:val="32"/>
        </w:rPr>
        <w:t>：</w:t>
      </w:r>
      <w:r w:rsidRPr="00415379">
        <w:rPr>
          <w:rFonts w:ascii="仿宋" w:eastAsia="仿宋" w:hAnsi="仿宋"/>
          <w:szCs w:val="32"/>
        </w:rPr>
        <w:t>4G（含）以上（可用内存至少2G以上）；</w:t>
      </w:r>
    </w:p>
    <w:p w:rsidR="005126A5" w:rsidRPr="00415379" w:rsidRDefault="005126A5" w:rsidP="005126A5">
      <w:pPr>
        <w:rPr>
          <w:rFonts w:ascii="仿宋" w:eastAsia="仿宋" w:hAnsi="仿宋"/>
          <w:szCs w:val="32"/>
        </w:rPr>
      </w:pPr>
      <w:r w:rsidRPr="00415379">
        <w:rPr>
          <w:rFonts w:ascii="仿宋" w:eastAsia="仿宋" w:hAnsi="仿宋" w:hint="eastAsia"/>
          <w:szCs w:val="32"/>
        </w:rPr>
        <w:t>（3）</w:t>
      </w:r>
      <w:r w:rsidRPr="00415379">
        <w:rPr>
          <w:rFonts w:ascii="仿宋" w:eastAsia="仿宋" w:hAnsi="仿宋"/>
          <w:szCs w:val="32"/>
        </w:rPr>
        <w:t>网络</w:t>
      </w:r>
      <w:r w:rsidRPr="00415379">
        <w:rPr>
          <w:rFonts w:ascii="仿宋" w:eastAsia="仿宋" w:hAnsi="仿宋" w:hint="eastAsia"/>
          <w:szCs w:val="32"/>
        </w:rPr>
        <w:t>：</w:t>
      </w:r>
      <w:r w:rsidRPr="00415379">
        <w:rPr>
          <w:rFonts w:ascii="仿宋" w:eastAsia="仿宋" w:hAnsi="仿宋"/>
          <w:szCs w:val="32"/>
        </w:rPr>
        <w:t>可连接互联网（确保网络正常，稳定带宽4M以上，不</w:t>
      </w:r>
      <w:r w:rsidRPr="00415379">
        <w:rPr>
          <w:rFonts w:ascii="仿宋" w:eastAsia="仿宋" w:hAnsi="仿宋" w:hint="eastAsia"/>
          <w:szCs w:val="32"/>
        </w:rPr>
        <w:t>建议</w:t>
      </w:r>
      <w:r w:rsidRPr="00415379">
        <w:rPr>
          <w:rFonts w:ascii="仿宋" w:eastAsia="仿宋" w:hAnsi="仿宋"/>
          <w:szCs w:val="32"/>
        </w:rPr>
        <w:t>使用手机热点）；</w:t>
      </w:r>
    </w:p>
    <w:p w:rsidR="005126A5" w:rsidRPr="00415379" w:rsidRDefault="005126A5" w:rsidP="005126A5">
      <w:pPr>
        <w:rPr>
          <w:rFonts w:ascii="仿宋" w:eastAsia="仿宋" w:hAnsi="仿宋"/>
          <w:szCs w:val="32"/>
        </w:rPr>
      </w:pPr>
      <w:r w:rsidRPr="00415379">
        <w:rPr>
          <w:rFonts w:ascii="仿宋" w:eastAsia="仿宋" w:hAnsi="仿宋" w:hint="eastAsia"/>
          <w:szCs w:val="32"/>
        </w:rPr>
        <w:t>（4）</w:t>
      </w:r>
      <w:r w:rsidRPr="00415379">
        <w:rPr>
          <w:rFonts w:ascii="仿宋" w:eastAsia="仿宋" w:hAnsi="仿宋"/>
          <w:szCs w:val="32"/>
        </w:rPr>
        <w:t>硬盘：</w:t>
      </w:r>
      <w:bookmarkStart w:id="1" w:name="_Hlk89423752"/>
      <w:r w:rsidRPr="00415379">
        <w:rPr>
          <w:rFonts w:ascii="仿宋" w:eastAsia="仿宋" w:hAnsi="仿宋"/>
          <w:szCs w:val="32"/>
        </w:rPr>
        <w:t>软件</w:t>
      </w:r>
      <w:r w:rsidRPr="00415379">
        <w:rPr>
          <w:rFonts w:ascii="仿宋" w:eastAsia="仿宋" w:hAnsi="仿宋" w:hint="eastAsia"/>
          <w:szCs w:val="32"/>
        </w:rPr>
        <w:t>默认安装在C盘，电脑</w:t>
      </w:r>
      <w:r w:rsidRPr="00415379">
        <w:rPr>
          <w:rFonts w:ascii="仿宋" w:eastAsia="仿宋" w:hAnsi="仿宋"/>
          <w:szCs w:val="32"/>
        </w:rPr>
        <w:t>C</w:t>
      </w:r>
      <w:proofErr w:type="gramStart"/>
      <w:r w:rsidRPr="00415379">
        <w:rPr>
          <w:rFonts w:ascii="仿宋" w:eastAsia="仿宋" w:hAnsi="仿宋"/>
          <w:szCs w:val="32"/>
        </w:rPr>
        <w:t>盘至少</w:t>
      </w:r>
      <w:proofErr w:type="gramEnd"/>
      <w:r w:rsidRPr="00415379">
        <w:rPr>
          <w:rFonts w:ascii="仿宋" w:eastAsia="仿宋" w:hAnsi="仿宋"/>
          <w:szCs w:val="32"/>
        </w:rPr>
        <w:t>20G（含）以上可用空间；</w:t>
      </w:r>
      <w:bookmarkEnd w:id="1"/>
    </w:p>
    <w:p w:rsidR="005126A5" w:rsidRPr="00415379" w:rsidRDefault="005126A5" w:rsidP="005126A5">
      <w:pPr>
        <w:rPr>
          <w:rFonts w:ascii="仿宋" w:eastAsia="仿宋" w:hAnsi="仿宋"/>
          <w:szCs w:val="32"/>
        </w:rPr>
      </w:pPr>
      <w:r w:rsidRPr="00415379">
        <w:rPr>
          <w:rFonts w:ascii="仿宋" w:eastAsia="仿宋" w:hAnsi="仿宋" w:hint="eastAsia"/>
          <w:szCs w:val="32"/>
        </w:rPr>
        <w:t>（5）</w:t>
      </w:r>
      <w:r w:rsidRPr="00415379">
        <w:rPr>
          <w:rFonts w:ascii="仿宋" w:eastAsia="仿宋" w:hAnsi="仿宋"/>
          <w:szCs w:val="32"/>
        </w:rPr>
        <w:t>摄像头：计算机自带摄像头或外接摄像头；</w:t>
      </w:r>
    </w:p>
    <w:p w:rsidR="005126A5" w:rsidRDefault="005126A5" w:rsidP="005126A5">
      <w:pPr>
        <w:rPr>
          <w:rFonts w:ascii="仿宋" w:eastAsia="仿宋" w:hAnsi="仿宋"/>
          <w:szCs w:val="32"/>
        </w:rPr>
      </w:pPr>
      <w:r w:rsidRPr="00415379">
        <w:rPr>
          <w:rFonts w:ascii="仿宋" w:eastAsia="仿宋" w:hAnsi="仿宋" w:hint="eastAsia"/>
          <w:szCs w:val="32"/>
        </w:rPr>
        <w:t>（</w:t>
      </w:r>
      <w:r w:rsidRPr="00415379">
        <w:rPr>
          <w:rFonts w:ascii="仿宋" w:eastAsia="仿宋" w:hAnsi="仿宋"/>
          <w:szCs w:val="32"/>
        </w:rPr>
        <w:t>6</w:t>
      </w:r>
      <w:r w:rsidRPr="00415379">
        <w:rPr>
          <w:rFonts w:ascii="仿宋" w:eastAsia="仿宋" w:hAnsi="仿宋" w:hint="eastAsia"/>
          <w:szCs w:val="32"/>
        </w:rPr>
        <w:t>）</w:t>
      </w:r>
      <w:r w:rsidRPr="00415379">
        <w:rPr>
          <w:rFonts w:ascii="仿宋" w:eastAsia="仿宋" w:hAnsi="仿宋"/>
          <w:szCs w:val="32"/>
        </w:rPr>
        <w:t>麦克风：计算机自带具有收音功能的麦克风或外接麦克风（如需外接麦克风，请将其放置在桌面上，正式考试期间请</w:t>
      </w:r>
      <w:r w:rsidRPr="00415379">
        <w:rPr>
          <w:rFonts w:ascii="仿宋" w:eastAsia="仿宋" w:hAnsi="仿宋"/>
          <w:b/>
          <w:bCs/>
          <w:szCs w:val="32"/>
        </w:rPr>
        <w:t>不要佩戴耳机</w:t>
      </w:r>
      <w:r w:rsidRPr="00415379">
        <w:rPr>
          <w:rFonts w:ascii="仿宋" w:eastAsia="仿宋" w:hAnsi="仿宋"/>
          <w:szCs w:val="32"/>
        </w:rPr>
        <w:t>）。</w:t>
      </w:r>
    </w:p>
    <w:p w:rsidR="005126A5" w:rsidRPr="00066925" w:rsidRDefault="005126A5" w:rsidP="005126A5">
      <w:pPr>
        <w:rPr>
          <w:rFonts w:ascii="仿宋" w:eastAsia="仿宋" w:hAnsi="仿宋"/>
          <w:szCs w:val="32"/>
        </w:rPr>
      </w:pPr>
      <w:r w:rsidRPr="005126A5">
        <w:rPr>
          <w:rFonts w:ascii="仿宋" w:eastAsia="仿宋" w:hAnsi="仿宋" w:hint="eastAsia"/>
          <w:szCs w:val="32"/>
        </w:rPr>
        <w:t>（7）考生自行安装中文输入法或检查输入法安装情况（由于微软拼音输入法不稳定，推荐</w:t>
      </w:r>
      <w:proofErr w:type="gramStart"/>
      <w:r w:rsidRPr="005126A5">
        <w:rPr>
          <w:rFonts w:ascii="仿宋" w:eastAsia="仿宋" w:hAnsi="仿宋" w:hint="eastAsia"/>
          <w:szCs w:val="32"/>
        </w:rPr>
        <w:t>使用搜狗拼音</w:t>
      </w:r>
      <w:proofErr w:type="gramEnd"/>
      <w:r w:rsidRPr="005126A5">
        <w:rPr>
          <w:rFonts w:ascii="仿宋" w:eastAsia="仿宋" w:hAnsi="仿宋" w:hint="eastAsia"/>
          <w:szCs w:val="32"/>
        </w:rPr>
        <w:t>输入法）。</w:t>
      </w:r>
    </w:p>
    <w:p w:rsidR="00B009C2" w:rsidRDefault="008B553B" w:rsidP="005126A5">
      <w:pPr>
        <w:ind w:firstLine="643"/>
        <w:rPr>
          <w:rFonts w:ascii="仿宋" w:eastAsia="仿宋" w:hAnsi="仿宋"/>
          <w:b/>
          <w:szCs w:val="32"/>
        </w:rPr>
      </w:pPr>
      <w:r>
        <w:rPr>
          <w:rFonts w:ascii="仿宋" w:eastAsia="仿宋" w:hAnsi="仿宋" w:hint="eastAsia"/>
          <w:b/>
          <w:szCs w:val="32"/>
        </w:rPr>
        <w:t>（二）</w:t>
      </w:r>
      <w:r>
        <w:rPr>
          <w:rFonts w:ascii="仿宋" w:eastAsia="仿宋" w:hAnsi="仿宋"/>
          <w:b/>
          <w:szCs w:val="32"/>
        </w:rPr>
        <w:t>移动端（用于拍摄</w:t>
      </w:r>
      <w:r>
        <w:rPr>
          <w:rFonts w:ascii="仿宋" w:eastAsia="仿宋" w:hAnsi="仿宋" w:hint="eastAsia"/>
          <w:b/>
          <w:szCs w:val="32"/>
        </w:rPr>
        <w:t>佐证</w:t>
      </w:r>
      <w:r>
        <w:rPr>
          <w:rFonts w:ascii="仿宋" w:eastAsia="仿宋" w:hAnsi="仿宋"/>
          <w:b/>
          <w:szCs w:val="32"/>
        </w:rPr>
        <w:t>视频）</w:t>
      </w:r>
    </w:p>
    <w:p w:rsidR="005126A5" w:rsidRPr="005126A5" w:rsidRDefault="005126A5" w:rsidP="005126A5">
      <w:r w:rsidRPr="005126A5">
        <w:t>考生自备</w:t>
      </w:r>
      <w:proofErr w:type="gramStart"/>
      <w:r w:rsidRPr="005126A5">
        <w:t>一台安卓操作系统</w:t>
      </w:r>
      <w:proofErr w:type="gramEnd"/>
      <w:r w:rsidRPr="005126A5">
        <w:rPr>
          <w:rFonts w:hint="eastAsia"/>
        </w:rPr>
        <w:t>或鸿蒙操作系统</w:t>
      </w:r>
      <w:r w:rsidRPr="005126A5">
        <w:t>的移动设备（手机或平板</w:t>
      </w:r>
      <w:r w:rsidRPr="005126A5">
        <w:rPr>
          <w:rFonts w:hint="eastAsia"/>
        </w:rPr>
        <w:t>），</w:t>
      </w:r>
      <w:proofErr w:type="gramStart"/>
      <w:r w:rsidRPr="005126A5">
        <w:t>安卓</w:t>
      </w:r>
      <w:r w:rsidRPr="005126A5">
        <w:rPr>
          <w:rFonts w:hint="eastAsia"/>
        </w:rPr>
        <w:t>系统</w:t>
      </w:r>
      <w:proofErr w:type="gramEnd"/>
      <w:r w:rsidRPr="005126A5">
        <w:rPr>
          <w:rFonts w:hint="eastAsia"/>
        </w:rPr>
        <w:t>要求</w:t>
      </w:r>
      <w:r w:rsidRPr="005126A5">
        <w:t>版本为8.0或以上</w:t>
      </w:r>
      <w:r w:rsidRPr="005126A5">
        <w:rPr>
          <w:rFonts w:hint="eastAsia"/>
        </w:rPr>
        <w:t>，设备</w:t>
      </w:r>
      <w:r w:rsidRPr="005126A5">
        <w:t>须带有摄像头、具有录音录像功能、可用存储内存至少在2G以上，且有能满足连续录像三个小时的电量。</w:t>
      </w:r>
    </w:p>
    <w:p w:rsidR="005126A5" w:rsidRPr="002C770B" w:rsidRDefault="005126A5" w:rsidP="005126A5">
      <w:pPr>
        <w:ind w:firstLine="643"/>
        <w:rPr>
          <w:rFonts w:ascii="仿宋" w:eastAsia="仿宋" w:hAnsi="仿宋"/>
          <w:b/>
          <w:bCs/>
          <w:szCs w:val="32"/>
        </w:rPr>
      </w:pPr>
      <w:r w:rsidRPr="002C770B">
        <w:rPr>
          <w:rFonts w:ascii="仿宋" w:eastAsia="仿宋" w:hAnsi="仿宋" w:hint="eastAsia"/>
          <w:b/>
          <w:bCs/>
          <w:szCs w:val="32"/>
        </w:rPr>
        <w:t>由于移动设备参数标准繁多，考生必须下载测试以确保移动端软件能够正常使用。</w:t>
      </w:r>
    </w:p>
    <w:p w:rsidR="00B009C2" w:rsidRDefault="008B553B" w:rsidP="005126A5">
      <w:r>
        <w:rPr>
          <w:rFonts w:ascii="黑体" w:eastAsia="黑体" w:hAnsi="黑体" w:cs="黑体" w:hint="eastAsia"/>
        </w:rPr>
        <w:t>注意：苹果手机和苹果平板无法安装“智考通”</w:t>
      </w:r>
      <w:r>
        <w:rPr>
          <w:rFonts w:ascii="黑体" w:eastAsia="黑体" w:hAnsi="黑体" w:cs="黑体" w:hint="eastAsia"/>
        </w:rPr>
        <w:t>APP</w:t>
      </w:r>
      <w:r>
        <w:rPr>
          <w:rFonts w:hint="eastAsia"/>
        </w:rPr>
        <w:t>。</w:t>
      </w:r>
    </w:p>
    <w:p w:rsidR="00B009C2" w:rsidRDefault="00B009C2">
      <w:pPr>
        <w:pStyle w:val="2"/>
        <w:ind w:leftChars="0" w:left="0" w:firstLineChars="0" w:firstLine="0"/>
      </w:pPr>
    </w:p>
    <w:sectPr w:rsidR="00B00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3B" w:rsidRDefault="008B553B">
      <w:pPr>
        <w:spacing w:line="240" w:lineRule="auto"/>
      </w:pPr>
      <w:r>
        <w:separator/>
      </w:r>
    </w:p>
  </w:endnote>
  <w:endnote w:type="continuationSeparator" w:id="0">
    <w:p w:rsidR="008B553B" w:rsidRDefault="008B5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C2" w:rsidRDefault="00B009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436639"/>
    </w:sdtPr>
    <w:sdtEndPr/>
    <w:sdtContent>
      <w:p w:rsidR="00B009C2" w:rsidRDefault="008B55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6A5" w:rsidRPr="005126A5">
          <w:rPr>
            <w:noProof/>
            <w:lang w:val="zh-CN"/>
          </w:rPr>
          <w:t>2</w:t>
        </w:r>
        <w:r>
          <w:fldChar w:fldCharType="end"/>
        </w:r>
      </w:p>
    </w:sdtContent>
  </w:sdt>
  <w:p w:rsidR="00B009C2" w:rsidRDefault="00B009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C2" w:rsidRDefault="00B009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3B" w:rsidRDefault="008B553B">
      <w:pPr>
        <w:spacing w:line="240" w:lineRule="auto"/>
      </w:pPr>
      <w:r>
        <w:separator/>
      </w:r>
    </w:p>
  </w:footnote>
  <w:footnote w:type="continuationSeparator" w:id="0">
    <w:p w:rsidR="008B553B" w:rsidRDefault="008B55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C2" w:rsidRDefault="00B009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C2" w:rsidRDefault="00B009C2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C2" w:rsidRDefault="00B009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OGNjZDFmMjRkOTkxMGYzMDRjMmE3Nzk5YjkzMTgifQ=="/>
  </w:docVars>
  <w:rsids>
    <w:rsidRoot w:val="002604B2"/>
    <w:rsid w:val="0002482B"/>
    <w:rsid w:val="00090A95"/>
    <w:rsid w:val="000D2578"/>
    <w:rsid w:val="0012015A"/>
    <w:rsid w:val="001278B8"/>
    <w:rsid w:val="001422C2"/>
    <w:rsid w:val="00151CC6"/>
    <w:rsid w:val="001745B0"/>
    <w:rsid w:val="001B1160"/>
    <w:rsid w:val="001C5CEA"/>
    <w:rsid w:val="002057C9"/>
    <w:rsid w:val="002604B2"/>
    <w:rsid w:val="00266CD5"/>
    <w:rsid w:val="002826C2"/>
    <w:rsid w:val="002A4AA5"/>
    <w:rsid w:val="002C4728"/>
    <w:rsid w:val="0030498C"/>
    <w:rsid w:val="00354AC2"/>
    <w:rsid w:val="00381B85"/>
    <w:rsid w:val="003A1FB2"/>
    <w:rsid w:val="003A2232"/>
    <w:rsid w:val="003D5456"/>
    <w:rsid w:val="00422AB6"/>
    <w:rsid w:val="00474D37"/>
    <w:rsid w:val="004A2C10"/>
    <w:rsid w:val="004A329A"/>
    <w:rsid w:val="004A57C5"/>
    <w:rsid w:val="004F6D71"/>
    <w:rsid w:val="00505F7C"/>
    <w:rsid w:val="005126A5"/>
    <w:rsid w:val="005434EC"/>
    <w:rsid w:val="006378F3"/>
    <w:rsid w:val="00666B65"/>
    <w:rsid w:val="00691293"/>
    <w:rsid w:val="006F1A8D"/>
    <w:rsid w:val="00735976"/>
    <w:rsid w:val="007923FA"/>
    <w:rsid w:val="007D1C47"/>
    <w:rsid w:val="007D2E22"/>
    <w:rsid w:val="007F16D8"/>
    <w:rsid w:val="0080051B"/>
    <w:rsid w:val="00846CE1"/>
    <w:rsid w:val="008A0D8C"/>
    <w:rsid w:val="008B553B"/>
    <w:rsid w:val="008F289A"/>
    <w:rsid w:val="00904826"/>
    <w:rsid w:val="00932E66"/>
    <w:rsid w:val="00937F9C"/>
    <w:rsid w:val="009713DB"/>
    <w:rsid w:val="009746D2"/>
    <w:rsid w:val="009B7DF0"/>
    <w:rsid w:val="009D2766"/>
    <w:rsid w:val="00A1297E"/>
    <w:rsid w:val="00A5036B"/>
    <w:rsid w:val="00A5123C"/>
    <w:rsid w:val="00A80BCA"/>
    <w:rsid w:val="00A84331"/>
    <w:rsid w:val="00AB642B"/>
    <w:rsid w:val="00AF4234"/>
    <w:rsid w:val="00B009C2"/>
    <w:rsid w:val="00B15BD9"/>
    <w:rsid w:val="00B90611"/>
    <w:rsid w:val="00C370D4"/>
    <w:rsid w:val="00C436BB"/>
    <w:rsid w:val="00CA148F"/>
    <w:rsid w:val="00CB309B"/>
    <w:rsid w:val="00CC55EF"/>
    <w:rsid w:val="00CE6C4A"/>
    <w:rsid w:val="00CE785E"/>
    <w:rsid w:val="00D0494D"/>
    <w:rsid w:val="00D46B96"/>
    <w:rsid w:val="00D5046B"/>
    <w:rsid w:val="00D62F34"/>
    <w:rsid w:val="00D8791A"/>
    <w:rsid w:val="00DC5A7A"/>
    <w:rsid w:val="00DF188A"/>
    <w:rsid w:val="00E31488"/>
    <w:rsid w:val="00E53FDB"/>
    <w:rsid w:val="00E90639"/>
    <w:rsid w:val="00EB4F21"/>
    <w:rsid w:val="00F27540"/>
    <w:rsid w:val="00F85667"/>
    <w:rsid w:val="00FA46AA"/>
    <w:rsid w:val="00FC2F78"/>
    <w:rsid w:val="00FD439C"/>
    <w:rsid w:val="00FE09B4"/>
    <w:rsid w:val="493E0AF0"/>
    <w:rsid w:val="717FC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spacing w:line="600" w:lineRule="exact"/>
      <w:ind w:firstLineChars="200" w:firstLine="640"/>
      <w:jc w:val="both"/>
    </w:pPr>
    <w:rPr>
      <w:rFonts w:ascii="仿宋_GB2312" w:eastAsia="仿宋_GB2312" w:hAnsi="仿宋_GB2312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semiHidden/>
    <w:unhideWhenUsed/>
    <w:pPr>
      <w:ind w:firstLine="420"/>
    </w:pPr>
  </w:style>
  <w:style w:type="paragraph" w:styleId="a3">
    <w:name w:val="Body Text Indent"/>
    <w:basedOn w:val="a"/>
    <w:link w:val="Char"/>
    <w:uiPriority w:val="99"/>
    <w:semiHidden/>
    <w:unhideWhenUsed/>
    <w:pPr>
      <w:spacing w:after="120"/>
      <w:ind w:leftChars="200" w:left="420"/>
    </w:pPr>
  </w:style>
  <w:style w:type="paragraph" w:styleId="a4">
    <w:name w:val="Body Text"/>
    <w:basedOn w:val="a"/>
    <w:link w:val="Char0"/>
    <w:uiPriority w:val="99"/>
    <w:unhideWhenUsed/>
    <w:qFormat/>
    <w:pPr>
      <w:spacing w:after="12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仿宋_GB2312" w:eastAsia="仿宋_GB2312" w:hAnsi="仿宋_GB2312" w:cs="Times New Roman"/>
      <w:sz w:val="32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qFormat/>
    <w:rPr>
      <w:rFonts w:ascii="仿宋_GB2312" w:eastAsia="仿宋_GB2312" w:hAnsi="仿宋_GB2312" w:cs="Times New Roman"/>
      <w:sz w:val="32"/>
      <w:szCs w:val="24"/>
    </w:rPr>
  </w:style>
  <w:style w:type="character" w:customStyle="1" w:styleId="Char0">
    <w:name w:val="正文文本 Char"/>
    <w:basedOn w:val="a0"/>
    <w:link w:val="a4"/>
    <w:uiPriority w:val="99"/>
    <w:rPr>
      <w:rFonts w:ascii="仿宋_GB2312" w:eastAsia="仿宋_GB2312" w:hAnsi="仿宋_GB2312" w:cs="Times New Roman"/>
      <w:sz w:val="32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spacing w:line="600" w:lineRule="exact"/>
      <w:ind w:firstLineChars="200" w:firstLine="640"/>
      <w:jc w:val="both"/>
    </w:pPr>
    <w:rPr>
      <w:rFonts w:ascii="仿宋_GB2312" w:eastAsia="仿宋_GB2312" w:hAnsi="仿宋_GB2312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semiHidden/>
    <w:unhideWhenUsed/>
    <w:pPr>
      <w:ind w:firstLine="420"/>
    </w:pPr>
  </w:style>
  <w:style w:type="paragraph" w:styleId="a3">
    <w:name w:val="Body Text Indent"/>
    <w:basedOn w:val="a"/>
    <w:link w:val="Char"/>
    <w:uiPriority w:val="99"/>
    <w:semiHidden/>
    <w:unhideWhenUsed/>
    <w:pPr>
      <w:spacing w:after="120"/>
      <w:ind w:leftChars="200" w:left="420"/>
    </w:pPr>
  </w:style>
  <w:style w:type="paragraph" w:styleId="a4">
    <w:name w:val="Body Text"/>
    <w:basedOn w:val="a"/>
    <w:link w:val="Char0"/>
    <w:uiPriority w:val="99"/>
    <w:unhideWhenUsed/>
    <w:qFormat/>
    <w:pPr>
      <w:spacing w:after="12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仿宋_GB2312" w:eastAsia="仿宋_GB2312" w:hAnsi="仿宋_GB2312" w:cs="Times New Roman"/>
      <w:sz w:val="32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qFormat/>
    <w:rPr>
      <w:rFonts w:ascii="仿宋_GB2312" w:eastAsia="仿宋_GB2312" w:hAnsi="仿宋_GB2312" w:cs="Times New Roman"/>
      <w:sz w:val="32"/>
      <w:szCs w:val="24"/>
    </w:rPr>
  </w:style>
  <w:style w:type="character" w:customStyle="1" w:styleId="Char0">
    <w:name w:val="正文文本 Char"/>
    <w:basedOn w:val="a0"/>
    <w:link w:val="a4"/>
    <w:uiPriority w:val="99"/>
    <w:rPr>
      <w:rFonts w:ascii="仿宋_GB2312" w:eastAsia="仿宋_GB2312" w:hAnsi="仿宋_GB2312" w:cs="Times New Roman"/>
      <w:sz w:val="32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</dc:creator>
  <cp:lastModifiedBy>lenovo</cp:lastModifiedBy>
  <cp:revision>76</cp:revision>
  <dcterms:created xsi:type="dcterms:W3CDTF">2022-03-16T12:52:00Z</dcterms:created>
  <dcterms:modified xsi:type="dcterms:W3CDTF">2024-04-12T07:06:00Z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9BEBD540E045452899D5FC3F126CEDBF_12</vt:lpwstr>
  </property>
</Properties>
</file>